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CD" w:rsidRPr="001B65CD" w:rsidRDefault="00CE05CD" w:rsidP="001B65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5CD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B65CD" w:rsidRPr="001B65CD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предмету «Физическая культура», 8б класс</w:t>
      </w:r>
    </w:p>
    <w:p w:rsidR="001B65CD" w:rsidRDefault="001B6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5CD" w:rsidRPr="001B65CD" w:rsidRDefault="001B65CD" w:rsidP="001B65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CE05CD" w:rsidRPr="001B65CD">
        <w:rPr>
          <w:rFonts w:ascii="Times New Roman" w:hAnsi="Times New Roman" w:cs="Times New Roman"/>
          <w:sz w:val="24"/>
          <w:szCs w:val="24"/>
        </w:rPr>
        <w:t>рограмма для 8</w:t>
      </w:r>
      <w:proofErr w:type="gramStart"/>
      <w:r w:rsidR="00CE05CD" w:rsidRPr="001B65C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CE05CD" w:rsidRPr="001B65CD">
        <w:rPr>
          <w:rFonts w:ascii="Times New Roman" w:hAnsi="Times New Roman" w:cs="Times New Roman"/>
          <w:sz w:val="24"/>
          <w:szCs w:val="24"/>
        </w:rPr>
        <w:t xml:space="preserve"> класса по предмету «Физическая 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CE05CD" w:rsidRPr="001B65CD">
        <w:rPr>
          <w:rFonts w:ascii="Times New Roman" w:hAnsi="Times New Roman" w:cs="Times New Roman"/>
          <w:sz w:val="24"/>
          <w:szCs w:val="24"/>
        </w:rPr>
        <w:t>(вариант2)</w:t>
      </w:r>
    </w:p>
    <w:p w:rsidR="00CE05CD" w:rsidRPr="001B65CD" w:rsidRDefault="00CE05CD" w:rsidP="001B65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1B65CD">
        <w:rPr>
          <w:rFonts w:ascii="Times New Roman" w:hAnsi="Times New Roman" w:cs="Times New Roman"/>
          <w:sz w:val="24"/>
          <w:szCs w:val="24"/>
        </w:rPr>
        <w:t xml:space="preserve"> изучения данного предмета заключается во всестороннем раз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ви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тии личности обучающихся с умственной отсталостью (интеллектуальными на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ру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ше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ни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я</w:t>
      </w:r>
      <w:r w:rsidRPr="001B65CD">
        <w:rPr>
          <w:rFonts w:ascii="Times New Roman" w:hAnsi="Times New Roman" w:cs="Times New Roman"/>
          <w:sz w:val="24"/>
          <w:szCs w:val="24"/>
        </w:rPr>
        <w:softHyphen/>
        <w:t xml:space="preserve">ми) в процессе приобщения их к физической культуре и спорту, коррекции недостатков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пси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хо-эмоционального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и 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фи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зи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жизненно необходимых двигательных возможностей, социальной ада</w:t>
      </w:r>
      <w:r w:rsidRPr="001B65CD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CE05CD" w:rsidRPr="001B65CD" w:rsidRDefault="00CE05CD" w:rsidP="001B65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1B65CD">
        <w:rPr>
          <w:rFonts w:ascii="Times New Roman" w:hAnsi="Times New Roman" w:cs="Times New Roman"/>
          <w:sz w:val="24"/>
          <w:szCs w:val="24"/>
        </w:rPr>
        <w:t xml:space="preserve"> изучения предмета: 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• укрепление здоровья и закаливание организма, формирование правильной осанки;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• 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•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 xml:space="preserve">• формирование 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>, эстетических, нравственных интересов на материале физической культуры и спорта;</w:t>
      </w:r>
    </w:p>
    <w:p w:rsidR="00CE0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• воспитание устойчивых морально-волевых качеств: настойчивости, смелости</w:t>
      </w:r>
      <w:r w:rsidR="001B65CD">
        <w:rPr>
          <w:rFonts w:ascii="Times New Roman" w:hAnsi="Times New Roman" w:cs="Times New Roman"/>
          <w:sz w:val="24"/>
          <w:szCs w:val="24"/>
        </w:rPr>
        <w:t>, умения преодолевать трудности.</w:t>
      </w:r>
    </w:p>
    <w:p w:rsidR="001B65CD" w:rsidRDefault="001B6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5CD" w:rsidRPr="001B65CD" w:rsidRDefault="001B65CD" w:rsidP="001B65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5C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E05CD" w:rsidRPr="001B65CD" w:rsidRDefault="00CE05CD" w:rsidP="001B65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Рабочая программа по адаптивной физической культуре рассчитана в 5А классе на 34 учебные недели: 3 ч в неделю – 102 ч в год.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35"/>
        <w:gridCol w:w="926"/>
        <w:gridCol w:w="1045"/>
        <w:gridCol w:w="2695"/>
        <w:gridCol w:w="2348"/>
      </w:tblGrid>
      <w:tr w:rsidR="00CE05CD" w:rsidRPr="001B65CD" w:rsidTr="00D752BF">
        <w:trPr>
          <w:trHeight w:val="285"/>
        </w:trPr>
        <w:tc>
          <w:tcPr>
            <w:tcW w:w="407" w:type="dxa"/>
            <w:vMerge w:val="restart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4" w:type="dxa"/>
            <w:vMerge w:val="restart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08" w:type="dxa"/>
            <w:vMerge w:val="restart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4896" w:type="dxa"/>
            <w:gridSpan w:val="2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05CD" w:rsidRPr="001B65CD" w:rsidTr="00D752BF">
        <w:trPr>
          <w:trHeight w:val="195"/>
        </w:trPr>
        <w:tc>
          <w:tcPr>
            <w:tcW w:w="407" w:type="dxa"/>
            <w:vMerge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CE05CD" w:rsidRPr="001B65CD" w:rsidTr="00D752BF">
        <w:trPr>
          <w:trHeight w:val="525"/>
        </w:trPr>
        <w:tc>
          <w:tcPr>
            <w:tcW w:w="40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808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требований техники 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 процессе участия в физкультурно-спортивных мероприятиях.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социальных ролей;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5CD" w:rsidRPr="001B65CD" w:rsidTr="00D752BF">
        <w:trPr>
          <w:trHeight w:val="480"/>
        </w:trPr>
        <w:tc>
          <w:tcPr>
            <w:tcW w:w="40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84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808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комплексов </w:t>
            </w:r>
            <w:r w:rsidR="00942BF2"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  <w:bookmarkStart w:id="0" w:name="_GoBack"/>
            <w:bookmarkEnd w:id="0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</w:t>
            </w:r>
            <w:r w:rsidR="00942BF2" w:rsidRPr="001B65CD">
              <w:rPr>
                <w:rFonts w:ascii="Times New Roman" w:hAnsi="Times New Roman" w:cs="Times New Roman"/>
                <w:sz w:val="24"/>
                <w:szCs w:val="24"/>
              </w:rPr>
              <w:t>е комплексов упражнений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5CD" w:rsidRPr="001B65CD" w:rsidTr="00D752BF">
        <w:trPr>
          <w:trHeight w:val="555"/>
        </w:trPr>
        <w:tc>
          <w:tcPr>
            <w:tcW w:w="40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808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самостоятельно и с помощью;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действиях и о 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туристических навыках;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навыками туризма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 знание названий инвентаря и умение им пользоваться</w:t>
            </w: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развитие мотивов учебной деятельности и формирование личностного смысла учения;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 и эмоционально-нравственной отзывчивости, 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понимания и сопереживания чувствам других людей </w:t>
            </w:r>
          </w:p>
        </w:tc>
      </w:tr>
      <w:tr w:rsidR="00CE05CD" w:rsidRPr="001B65CD" w:rsidTr="00D752BF">
        <w:trPr>
          <w:trHeight w:val="480"/>
        </w:trPr>
        <w:tc>
          <w:tcPr>
            <w:tcW w:w="40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84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08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социально-эмоциональное участие в процессе общения и совместной деятельности </w:t>
            </w:r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-вступать в контакт и работать в коллективе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-обращаться за помощью и принимать помощь;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-доброжелательно относиться, конструктивно взаимодействовать с людьми;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5CD" w:rsidRPr="001B65CD" w:rsidTr="00D752BF">
        <w:trPr>
          <w:trHeight w:val="480"/>
        </w:trPr>
        <w:tc>
          <w:tcPr>
            <w:tcW w:w="40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808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7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КДП- 3 ч</w:t>
            </w:r>
          </w:p>
        </w:tc>
        <w:tc>
          <w:tcPr>
            <w:tcW w:w="2695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</w:t>
            </w:r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/атлетических упражнений с помощью и под руководством учителя; 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-самостоятельное выполнение </w:t>
            </w: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комплексов  гимнастики;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</w:t>
            </w:r>
          </w:p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E05CD" w:rsidRPr="001B65CD" w:rsidRDefault="00CE05CD" w:rsidP="001B65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Самостоятельность в выполнении учебных заданий и действий</w:t>
            </w:r>
          </w:p>
        </w:tc>
      </w:tr>
    </w:tbl>
    <w:p w:rsidR="001B65CD" w:rsidRDefault="001B6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5CD" w:rsidRDefault="001B6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5CD" w:rsidRPr="001B65CD" w:rsidRDefault="00CE05CD" w:rsidP="001B65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5CD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>.- 2001г.</w:t>
      </w: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65CD">
        <w:rPr>
          <w:rFonts w:ascii="Times New Roman" w:hAnsi="Times New Roman" w:cs="Times New Roman"/>
          <w:sz w:val="24"/>
          <w:szCs w:val="24"/>
        </w:rPr>
        <w:t>Современные технологии сохранения и укрепления здоровья детей: Учеб. Пособие / Под общ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CE05CD" w:rsidRPr="001B65CD" w:rsidRDefault="00CE05CD" w:rsidP="001B65CD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65CD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1B65CD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1B65CD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1B65CD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B65CD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5CD" w:rsidRPr="001B65CD" w:rsidRDefault="00CE05CD" w:rsidP="001B6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05CD" w:rsidRPr="001B65CD" w:rsidSect="00FB1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5DF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70699"/>
    <w:multiLevelType w:val="multilevel"/>
    <w:tmpl w:val="0112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243707"/>
    <w:multiLevelType w:val="hybridMultilevel"/>
    <w:tmpl w:val="A6849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5519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824FA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E1047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4B1E04"/>
    <w:multiLevelType w:val="hybridMultilevel"/>
    <w:tmpl w:val="4DA2B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70813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65957"/>
    <w:multiLevelType w:val="multilevel"/>
    <w:tmpl w:val="0112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C31B15"/>
    <w:multiLevelType w:val="hybridMultilevel"/>
    <w:tmpl w:val="9C502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B6004"/>
    <w:multiLevelType w:val="hybridMultilevel"/>
    <w:tmpl w:val="DEB8F598"/>
    <w:lvl w:ilvl="0" w:tplc="CB9E1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5FA"/>
    <w:rsid w:val="000F216B"/>
    <w:rsid w:val="001B65CD"/>
    <w:rsid w:val="00257E28"/>
    <w:rsid w:val="00317728"/>
    <w:rsid w:val="005D0D18"/>
    <w:rsid w:val="006505FA"/>
    <w:rsid w:val="00682C56"/>
    <w:rsid w:val="00684E80"/>
    <w:rsid w:val="006C0340"/>
    <w:rsid w:val="006E4FF2"/>
    <w:rsid w:val="0079580D"/>
    <w:rsid w:val="007A18BF"/>
    <w:rsid w:val="0085614D"/>
    <w:rsid w:val="00896357"/>
    <w:rsid w:val="008E210B"/>
    <w:rsid w:val="009267CD"/>
    <w:rsid w:val="00942BF2"/>
    <w:rsid w:val="00C53B1A"/>
    <w:rsid w:val="00CE05CD"/>
    <w:rsid w:val="00D06211"/>
    <w:rsid w:val="00D752BF"/>
    <w:rsid w:val="00DE593E"/>
    <w:rsid w:val="00DF1D6D"/>
    <w:rsid w:val="00EA7B12"/>
    <w:rsid w:val="00EF2BDF"/>
    <w:rsid w:val="00FB18CA"/>
    <w:rsid w:val="00FF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FF2"/>
    <w:pPr>
      <w:ind w:left="720"/>
      <w:contextualSpacing/>
    </w:pPr>
  </w:style>
  <w:style w:type="character" w:customStyle="1" w:styleId="s2">
    <w:name w:val="s2"/>
    <w:rsid w:val="00EA7B12"/>
  </w:style>
  <w:style w:type="paragraph" w:customStyle="1" w:styleId="p6">
    <w:name w:val="p6"/>
    <w:basedOn w:val="a"/>
    <w:rsid w:val="00EA7B1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EA7B12"/>
  </w:style>
  <w:style w:type="character" w:customStyle="1" w:styleId="apple-converted-space">
    <w:name w:val="apple-converted-space"/>
    <w:rsid w:val="0079580D"/>
  </w:style>
  <w:style w:type="paragraph" w:customStyle="1" w:styleId="a4">
    <w:name w:val="Основной"/>
    <w:basedOn w:val="a"/>
    <w:rsid w:val="00FF36F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EF2BDF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 Spacing"/>
    <w:uiPriority w:val="1"/>
    <w:qFormat/>
    <w:rsid w:val="00EF2BD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EF2BD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684E80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8">
    <w:name w:val="Hyperlink"/>
    <w:basedOn w:val="a0"/>
    <w:uiPriority w:val="99"/>
    <w:semiHidden/>
    <w:unhideWhenUsed/>
    <w:rsid w:val="00CE05C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Автоклавмедсервис</dc:creator>
  <cp:keywords/>
  <dc:description/>
  <cp:lastModifiedBy>Лидия Сергеевна</cp:lastModifiedBy>
  <cp:revision>7</cp:revision>
  <dcterms:created xsi:type="dcterms:W3CDTF">2019-09-15T10:33:00Z</dcterms:created>
  <dcterms:modified xsi:type="dcterms:W3CDTF">2019-10-24T14:35:00Z</dcterms:modified>
</cp:coreProperties>
</file>